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0B" w:rsidRDefault="00871F0B" w:rsidP="00871F0B">
      <w:pPr>
        <w:jc w:val="center"/>
      </w:pPr>
      <w:r>
        <w:rPr>
          <w:noProof/>
        </w:rPr>
        <w:drawing>
          <wp:inline distT="0" distB="0" distL="0" distR="0">
            <wp:extent cx="6191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F0B" w:rsidRDefault="00871F0B" w:rsidP="00871F0B">
      <w:pPr>
        <w:jc w:val="center"/>
        <w:rPr>
          <w:b/>
          <w:sz w:val="28"/>
          <w:szCs w:val="28"/>
        </w:rPr>
      </w:pPr>
    </w:p>
    <w:p w:rsidR="00871F0B" w:rsidRDefault="00871F0B" w:rsidP="00871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871F0B" w:rsidRDefault="00871F0B" w:rsidP="00871F0B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«ВЕРХНЕТОЕМСКИЙ  МУНИЦИПАЛЬНЫЙ  РАЙОН»</w:t>
      </w:r>
    </w:p>
    <w:p w:rsidR="00871F0B" w:rsidRDefault="00871F0B" w:rsidP="00871F0B">
      <w:pPr>
        <w:spacing w:after="4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71F0B" w:rsidRDefault="00871F0B" w:rsidP="00871F0B">
      <w:pPr>
        <w:spacing w:after="480"/>
        <w:jc w:val="center"/>
      </w:pPr>
      <w:r>
        <w:t>от   25 апреля  2012 года  № 14/5</w:t>
      </w:r>
    </w:p>
    <w:p w:rsidR="00871F0B" w:rsidRDefault="00871F0B" w:rsidP="00871F0B">
      <w:pPr>
        <w:spacing w:after="482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. Верхняя Тойма</w:t>
      </w:r>
    </w:p>
    <w:p w:rsidR="00871F0B" w:rsidRDefault="00871F0B" w:rsidP="00871F0B">
      <w:pPr>
        <w:jc w:val="center"/>
        <w:rPr>
          <w:b/>
        </w:rPr>
      </w:pPr>
      <w:r w:rsidRPr="00544071">
        <w:rPr>
          <w:b/>
        </w:rPr>
        <w:t xml:space="preserve">О закреплении территории ответственности </w:t>
      </w:r>
    </w:p>
    <w:p w:rsidR="00871F0B" w:rsidRDefault="00871F0B" w:rsidP="00871F0B">
      <w:pPr>
        <w:jc w:val="center"/>
        <w:rPr>
          <w:b/>
        </w:rPr>
      </w:pPr>
      <w:r w:rsidRPr="00544071">
        <w:rPr>
          <w:b/>
        </w:rPr>
        <w:t xml:space="preserve">за муниципальными </w:t>
      </w:r>
      <w:r>
        <w:rPr>
          <w:b/>
        </w:rPr>
        <w:t xml:space="preserve">бюджетными </w:t>
      </w:r>
      <w:r w:rsidRPr="00544071">
        <w:rPr>
          <w:b/>
        </w:rPr>
        <w:t xml:space="preserve">образовательными учреждениями </w:t>
      </w:r>
    </w:p>
    <w:p w:rsidR="00871F0B" w:rsidRPr="00544071" w:rsidRDefault="00871F0B" w:rsidP="00871F0B">
      <w:pPr>
        <w:jc w:val="center"/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Верхнетоемский</w:t>
      </w:r>
      <w:proofErr w:type="spellEnd"/>
      <w:r>
        <w:rPr>
          <w:b/>
        </w:rPr>
        <w:t xml:space="preserve"> муниципальный район»</w:t>
      </w:r>
    </w:p>
    <w:p w:rsidR="00871F0B" w:rsidRPr="00544071" w:rsidRDefault="00871F0B" w:rsidP="00871F0B">
      <w:pPr>
        <w:jc w:val="center"/>
        <w:rPr>
          <w:b/>
        </w:rPr>
      </w:pPr>
    </w:p>
    <w:p w:rsidR="00871F0B" w:rsidRPr="00544071" w:rsidRDefault="00871F0B" w:rsidP="00871F0B">
      <w:pPr>
        <w:jc w:val="both"/>
        <w:rPr>
          <w:color w:val="000000"/>
          <w:spacing w:val="-1"/>
        </w:rPr>
      </w:pP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  <w:r w:rsidRPr="00544071">
        <w:rPr>
          <w:color w:val="000000"/>
          <w:spacing w:val="-1"/>
        </w:rPr>
        <w:t xml:space="preserve">В целях обеспечения </w:t>
      </w:r>
      <w:r>
        <w:rPr>
          <w:color w:val="000000"/>
          <w:spacing w:val="-1"/>
        </w:rPr>
        <w:t>государственных гарантий прав детей на получение образования, руководствуясь Законом Российской Федерации от 10 июля 1992 года № 3266- 1 «Об образовании»,</w:t>
      </w:r>
      <w:r>
        <w:rPr>
          <w:b/>
          <w:color w:val="000000"/>
          <w:spacing w:val="-1"/>
        </w:rPr>
        <w:t xml:space="preserve"> </w:t>
      </w:r>
      <w:proofErr w:type="spellStart"/>
      <w:proofErr w:type="gramStart"/>
      <w:r>
        <w:rPr>
          <w:b/>
          <w:color w:val="000000"/>
          <w:spacing w:val="-1"/>
        </w:rPr>
        <w:t>п</w:t>
      </w:r>
      <w:proofErr w:type="spellEnd"/>
      <w:proofErr w:type="gramEnd"/>
      <w:r>
        <w:rPr>
          <w:b/>
          <w:color w:val="000000"/>
          <w:spacing w:val="-1"/>
        </w:rPr>
        <w:t xml:space="preserve"> о с т а </w:t>
      </w:r>
      <w:proofErr w:type="spellStart"/>
      <w:r>
        <w:rPr>
          <w:b/>
          <w:color w:val="000000"/>
          <w:spacing w:val="-1"/>
        </w:rPr>
        <w:t>н</w:t>
      </w:r>
      <w:proofErr w:type="spellEnd"/>
      <w:r>
        <w:rPr>
          <w:b/>
          <w:color w:val="000000"/>
          <w:spacing w:val="-1"/>
        </w:rPr>
        <w:t xml:space="preserve"> о в л я ю</w:t>
      </w:r>
      <w:r w:rsidRPr="004314D4">
        <w:rPr>
          <w:b/>
          <w:color w:val="000000"/>
          <w:spacing w:val="-1"/>
        </w:rPr>
        <w:t>:</w:t>
      </w:r>
    </w:p>
    <w:p w:rsidR="00871F0B" w:rsidRDefault="00871F0B" w:rsidP="00871F0B">
      <w:pPr>
        <w:jc w:val="both"/>
        <w:rPr>
          <w:color w:val="000000"/>
          <w:spacing w:val="-1"/>
        </w:rPr>
      </w:pP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1. Закрепить за муниципальными бюджетными образовательными учреждениями муниципального образования «</w:t>
      </w:r>
      <w:proofErr w:type="spellStart"/>
      <w:r>
        <w:rPr>
          <w:color w:val="000000"/>
          <w:spacing w:val="-1"/>
        </w:rPr>
        <w:t>Верхнетоемский</w:t>
      </w:r>
      <w:proofErr w:type="spellEnd"/>
      <w:r>
        <w:rPr>
          <w:color w:val="000000"/>
          <w:spacing w:val="-1"/>
        </w:rPr>
        <w:t xml:space="preserve"> муниципальный район» населённые пункты муниципальных образований поселений, входящих в состав муниципального образования «</w:t>
      </w:r>
      <w:proofErr w:type="spellStart"/>
      <w:r>
        <w:rPr>
          <w:color w:val="000000"/>
          <w:spacing w:val="-1"/>
        </w:rPr>
        <w:t>Верхнетоемский</w:t>
      </w:r>
      <w:proofErr w:type="spellEnd"/>
      <w:r>
        <w:rPr>
          <w:color w:val="000000"/>
          <w:spacing w:val="-1"/>
        </w:rPr>
        <w:t xml:space="preserve"> муниципальный район», и считать их микрорайонами обслуживания  согласно приложению к настоящему постановлению.</w:t>
      </w: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2. Постановление </w:t>
      </w:r>
      <w:r>
        <w:rPr>
          <w:spacing w:val="-1"/>
        </w:rPr>
        <w:t>администрации</w:t>
      </w:r>
      <w:r>
        <w:rPr>
          <w:color w:val="000000"/>
          <w:spacing w:val="-1"/>
        </w:rPr>
        <w:t xml:space="preserve"> муниципального образования «</w:t>
      </w:r>
      <w:proofErr w:type="spellStart"/>
      <w:r>
        <w:rPr>
          <w:color w:val="000000"/>
          <w:spacing w:val="-1"/>
        </w:rPr>
        <w:t>Верхнетоемский</w:t>
      </w:r>
      <w:proofErr w:type="spellEnd"/>
      <w:r>
        <w:rPr>
          <w:color w:val="000000"/>
          <w:spacing w:val="-1"/>
        </w:rPr>
        <w:t xml:space="preserve"> муниципальный район» от 09 февраля 2010 года № 14 «О закреплении территории ответственности за общеобразовательными учреждениями» считать утратившим силу.</w:t>
      </w: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  <w:r>
        <w:rPr>
          <w:color w:val="000000"/>
          <w:spacing w:val="-1"/>
        </w:rPr>
        <w:t>3. Настоящее постановление вступает в силу со дня его официального опубликования.</w:t>
      </w: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</w:p>
    <w:p w:rsidR="00871F0B" w:rsidRDefault="00871F0B" w:rsidP="00871F0B">
      <w:pPr>
        <w:ind w:firstLine="720"/>
        <w:jc w:val="both"/>
        <w:rPr>
          <w:color w:val="000000"/>
          <w:spacing w:val="-1"/>
        </w:rPr>
      </w:pPr>
    </w:p>
    <w:p w:rsidR="00871F0B" w:rsidRDefault="00871F0B" w:rsidP="00871F0B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Глава муниципального образования </w:t>
      </w:r>
    </w:p>
    <w:p w:rsidR="00871F0B" w:rsidRPr="00135E3D" w:rsidRDefault="00871F0B" w:rsidP="00871F0B">
      <w:pPr>
        <w:jc w:val="both"/>
        <w:rPr>
          <w:color w:val="000000"/>
          <w:spacing w:val="-1"/>
        </w:rPr>
      </w:pPr>
      <w:r>
        <w:rPr>
          <w:color w:val="000000"/>
          <w:spacing w:val="-1"/>
        </w:rPr>
        <w:t>«</w:t>
      </w:r>
      <w:proofErr w:type="spellStart"/>
      <w:r>
        <w:rPr>
          <w:color w:val="000000"/>
          <w:spacing w:val="-1"/>
        </w:rPr>
        <w:t>Верхнетоемский</w:t>
      </w:r>
      <w:proofErr w:type="spellEnd"/>
      <w:r>
        <w:rPr>
          <w:color w:val="000000"/>
          <w:spacing w:val="-1"/>
        </w:rPr>
        <w:t xml:space="preserve"> муниципальный район»                                                               А.И. Малеев</w:t>
      </w: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</w:p>
    <w:p w:rsidR="00871F0B" w:rsidRDefault="00871F0B" w:rsidP="00871F0B">
      <w:pPr>
        <w:jc w:val="right"/>
      </w:pPr>
      <w:r>
        <w:lastRenderedPageBreak/>
        <w:t xml:space="preserve">              ПРИЛОЖЕНИЕ</w:t>
      </w:r>
    </w:p>
    <w:p w:rsidR="00871F0B" w:rsidRDefault="00871F0B" w:rsidP="00871F0B">
      <w:pPr>
        <w:jc w:val="right"/>
      </w:pPr>
      <w:r>
        <w:t xml:space="preserve">                                                                                             к постановлению администрации </w:t>
      </w:r>
    </w:p>
    <w:p w:rsidR="00871F0B" w:rsidRDefault="00871F0B" w:rsidP="00871F0B">
      <w:pPr>
        <w:jc w:val="right"/>
      </w:pPr>
      <w:r>
        <w:t xml:space="preserve">                                                                                              муниципального образования </w:t>
      </w:r>
    </w:p>
    <w:p w:rsidR="00871F0B" w:rsidRDefault="00871F0B" w:rsidP="00871F0B">
      <w:pPr>
        <w:jc w:val="right"/>
      </w:pPr>
      <w:r>
        <w:t>«</w:t>
      </w:r>
      <w:proofErr w:type="spellStart"/>
      <w:r>
        <w:t>Верхнетоемский</w:t>
      </w:r>
      <w:proofErr w:type="spellEnd"/>
      <w:r>
        <w:t xml:space="preserve"> муниципальный район»         </w:t>
      </w:r>
    </w:p>
    <w:p w:rsidR="00871F0B" w:rsidRDefault="00871F0B" w:rsidP="00871F0B">
      <w:pPr>
        <w:jc w:val="right"/>
      </w:pPr>
      <w:r>
        <w:t xml:space="preserve">                                                                                               от 25 апреля 2012 года № 15</w:t>
      </w:r>
    </w:p>
    <w:p w:rsidR="00871F0B" w:rsidRDefault="00871F0B" w:rsidP="00871F0B">
      <w:pPr>
        <w:jc w:val="center"/>
      </w:pPr>
    </w:p>
    <w:p w:rsidR="00871F0B" w:rsidRDefault="00871F0B" w:rsidP="00871F0B">
      <w:pPr>
        <w:jc w:val="center"/>
      </w:pPr>
    </w:p>
    <w:p w:rsidR="00871F0B" w:rsidRDefault="00871F0B" w:rsidP="00871F0B">
      <w:pPr>
        <w:jc w:val="center"/>
        <w:rPr>
          <w:b/>
        </w:rPr>
      </w:pPr>
      <w:r>
        <w:rPr>
          <w:b/>
        </w:rPr>
        <w:t>ПЕРЕЧЕНЬ</w:t>
      </w:r>
    </w:p>
    <w:p w:rsidR="00871F0B" w:rsidRDefault="00871F0B" w:rsidP="00871F0B">
      <w:pPr>
        <w:jc w:val="center"/>
        <w:rPr>
          <w:b/>
        </w:rPr>
      </w:pPr>
      <w:r>
        <w:rPr>
          <w:b/>
        </w:rPr>
        <w:t xml:space="preserve">микрорайонов обслуживания  </w:t>
      </w:r>
    </w:p>
    <w:p w:rsidR="00871F0B" w:rsidRDefault="00871F0B" w:rsidP="00871F0B">
      <w:pPr>
        <w:jc w:val="center"/>
        <w:rPr>
          <w:b/>
        </w:rPr>
      </w:pPr>
      <w:r>
        <w:rPr>
          <w:b/>
        </w:rPr>
        <w:t xml:space="preserve">муниципальных бюджетных образовательных учреждений </w:t>
      </w:r>
    </w:p>
    <w:p w:rsidR="00871F0B" w:rsidRDefault="00871F0B" w:rsidP="00871F0B">
      <w:pPr>
        <w:jc w:val="center"/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Верхнетоемский</w:t>
      </w:r>
      <w:proofErr w:type="spellEnd"/>
      <w:r>
        <w:rPr>
          <w:b/>
        </w:rPr>
        <w:t xml:space="preserve"> муниципальный район» </w:t>
      </w:r>
    </w:p>
    <w:p w:rsidR="00871F0B" w:rsidRDefault="00871F0B" w:rsidP="00871F0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3"/>
      </w:tblGrid>
      <w:tr w:rsidR="00871F0B" w:rsidRPr="00AC359D" w:rsidTr="00295A35">
        <w:tc>
          <w:tcPr>
            <w:tcW w:w="3528" w:type="dxa"/>
          </w:tcPr>
          <w:p w:rsidR="00871F0B" w:rsidRPr="00AC359D" w:rsidRDefault="00871F0B" w:rsidP="00295A35">
            <w:pPr>
              <w:jc w:val="center"/>
              <w:rPr>
                <w:b/>
              </w:rPr>
            </w:pPr>
            <w:r w:rsidRPr="00AC359D">
              <w:rPr>
                <w:b/>
              </w:rPr>
              <w:t xml:space="preserve">Наименование </w:t>
            </w:r>
          </w:p>
          <w:p w:rsidR="00871F0B" w:rsidRPr="00AC359D" w:rsidRDefault="00871F0B" w:rsidP="00295A35">
            <w:pPr>
              <w:jc w:val="center"/>
              <w:rPr>
                <w:b/>
              </w:rPr>
            </w:pPr>
            <w:r w:rsidRPr="00AC359D">
              <w:rPr>
                <w:b/>
              </w:rPr>
              <w:t>муниципального бюджетного</w:t>
            </w:r>
          </w:p>
          <w:p w:rsidR="00871F0B" w:rsidRPr="00AC359D" w:rsidRDefault="00871F0B" w:rsidP="00295A35">
            <w:pPr>
              <w:jc w:val="center"/>
              <w:rPr>
                <w:b/>
              </w:rPr>
            </w:pPr>
            <w:r w:rsidRPr="00AC359D">
              <w:rPr>
                <w:b/>
              </w:rPr>
              <w:t xml:space="preserve">образовательного учреждения </w:t>
            </w:r>
          </w:p>
        </w:tc>
        <w:tc>
          <w:tcPr>
            <w:tcW w:w="6043" w:type="dxa"/>
          </w:tcPr>
          <w:p w:rsidR="00871F0B" w:rsidRPr="009D12D9" w:rsidRDefault="00871F0B" w:rsidP="00295A35">
            <w:pPr>
              <w:jc w:val="center"/>
            </w:pPr>
            <w:r w:rsidRPr="00AC359D">
              <w:rPr>
                <w:b/>
              </w:rPr>
              <w:t>Закреплённая территория (населённые пункты)</w:t>
            </w:r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1. Муниципальное  бюджетное 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 </w:t>
            </w:r>
          </w:p>
          <w:p w:rsidR="00871F0B" w:rsidRPr="009D12D9" w:rsidRDefault="00871F0B" w:rsidP="00295A35">
            <w:pPr>
              <w:jc w:val="both"/>
            </w:pPr>
            <w:r>
              <w:t>«</w:t>
            </w:r>
            <w:proofErr w:type="spellStart"/>
            <w:r>
              <w:t>Авнюгская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6043" w:type="dxa"/>
          </w:tcPr>
          <w:p w:rsidR="00871F0B" w:rsidRDefault="00871F0B" w:rsidP="00295A35">
            <w:pPr>
              <w:jc w:val="both"/>
            </w:pPr>
            <w:r>
              <w:t xml:space="preserve">Для получения дошкольного, начального общего, основного общего и среднего (полного) общего образования - все населённые пункты муниципального </w:t>
            </w:r>
          </w:p>
          <w:p w:rsidR="00871F0B" w:rsidRPr="006C2201" w:rsidRDefault="00871F0B" w:rsidP="00295A35">
            <w:pPr>
              <w:jc w:val="both"/>
            </w:pPr>
            <w:r>
              <w:t>образования «</w:t>
            </w:r>
            <w:proofErr w:type="spellStart"/>
            <w:r>
              <w:t>Федьковское</w:t>
            </w:r>
            <w:proofErr w:type="spellEnd"/>
            <w:r>
              <w:t>»</w:t>
            </w:r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2.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Default="00871F0B" w:rsidP="00295A35">
            <w:pPr>
              <w:jc w:val="both"/>
            </w:pPr>
            <w:r>
              <w:t>«</w:t>
            </w:r>
            <w:proofErr w:type="spellStart"/>
            <w:r>
              <w:t>Афанасьевская</w:t>
            </w:r>
            <w:proofErr w:type="spellEnd"/>
            <w:r>
              <w:t xml:space="preserve">  средняя общеобразовательная школа»</w:t>
            </w:r>
          </w:p>
          <w:p w:rsidR="00871F0B" w:rsidRPr="006C2201" w:rsidRDefault="00871F0B" w:rsidP="00295A35">
            <w:pPr>
              <w:jc w:val="both"/>
            </w:pPr>
          </w:p>
        </w:tc>
        <w:tc>
          <w:tcPr>
            <w:tcW w:w="6043" w:type="dxa"/>
          </w:tcPr>
          <w:p w:rsidR="00871F0B" w:rsidRDefault="00871F0B" w:rsidP="00295A35">
            <w:pPr>
              <w:jc w:val="both"/>
            </w:pPr>
            <w:r>
              <w:t>Для получения дошкольного, начального общего, основного общего и среднего (полного) общего образования - следующие населённые пункты муниципального образования «</w:t>
            </w:r>
            <w:proofErr w:type="spellStart"/>
            <w:r>
              <w:t>Афанасьевское</w:t>
            </w:r>
            <w:proofErr w:type="spellEnd"/>
            <w:r>
              <w:t>»:</w:t>
            </w:r>
          </w:p>
          <w:p w:rsidR="00871F0B" w:rsidRDefault="00871F0B" w:rsidP="00295A35">
            <w:pPr>
              <w:jc w:val="both"/>
            </w:pPr>
            <w:r>
              <w:t xml:space="preserve">село Вознесенское, посёлки </w:t>
            </w:r>
            <w:proofErr w:type="spellStart"/>
            <w:r>
              <w:t>Бараниха</w:t>
            </w:r>
            <w:proofErr w:type="spellEnd"/>
            <w:r>
              <w:t xml:space="preserve">, </w:t>
            </w:r>
            <w:proofErr w:type="gramStart"/>
            <w:r>
              <w:t>Коллективный</w:t>
            </w:r>
            <w:proofErr w:type="gramEnd"/>
            <w:r>
              <w:t xml:space="preserve">, деревни: </w:t>
            </w:r>
            <w:proofErr w:type="spellStart"/>
            <w:r>
              <w:t>Автомоновская</w:t>
            </w:r>
            <w:proofErr w:type="spellEnd"/>
            <w:r>
              <w:t xml:space="preserve">, Алексеевская, Васино, </w:t>
            </w:r>
            <w:proofErr w:type="spellStart"/>
            <w:r>
              <w:t>Верхоиковская</w:t>
            </w:r>
            <w:proofErr w:type="spellEnd"/>
            <w:r>
              <w:t xml:space="preserve">, </w:t>
            </w:r>
            <w:proofErr w:type="spellStart"/>
            <w:r>
              <w:t>Власьевская</w:t>
            </w:r>
            <w:proofErr w:type="spellEnd"/>
            <w:r>
              <w:t xml:space="preserve">, </w:t>
            </w:r>
            <w:proofErr w:type="spellStart"/>
            <w:r>
              <w:t>Дроздовская</w:t>
            </w:r>
            <w:proofErr w:type="spellEnd"/>
            <w:r>
              <w:t xml:space="preserve">, </w:t>
            </w:r>
            <w:proofErr w:type="spellStart"/>
            <w:r>
              <w:t>Копытовская</w:t>
            </w:r>
            <w:proofErr w:type="spellEnd"/>
            <w:r>
              <w:t xml:space="preserve">, Кондратовская, </w:t>
            </w:r>
            <w:proofErr w:type="spellStart"/>
            <w:r>
              <w:t>Кузьминская</w:t>
            </w:r>
            <w:proofErr w:type="spellEnd"/>
            <w:r>
              <w:t xml:space="preserve">, </w:t>
            </w:r>
            <w:proofErr w:type="spellStart"/>
            <w:r>
              <w:t>Модестовская</w:t>
            </w:r>
            <w:proofErr w:type="spellEnd"/>
            <w:r>
              <w:t xml:space="preserve">, Набережная, Николаевское Село, </w:t>
            </w:r>
            <w:proofErr w:type="spellStart"/>
            <w:r>
              <w:t>Останская</w:t>
            </w:r>
            <w:proofErr w:type="spellEnd"/>
            <w:r>
              <w:t xml:space="preserve">, </w:t>
            </w:r>
            <w:proofErr w:type="spellStart"/>
            <w:r>
              <w:t>Осиевская</w:t>
            </w:r>
            <w:proofErr w:type="spellEnd"/>
            <w:r>
              <w:t xml:space="preserve">, Першинская,  </w:t>
            </w:r>
            <w:proofErr w:type="spellStart"/>
            <w:r>
              <w:t>Прилуковская</w:t>
            </w:r>
            <w:proofErr w:type="spellEnd"/>
            <w:r>
              <w:t xml:space="preserve">,  </w:t>
            </w:r>
            <w:proofErr w:type="spellStart"/>
            <w:r>
              <w:t>Фатьяновская</w:t>
            </w:r>
            <w:proofErr w:type="spellEnd"/>
            <w:r>
              <w:t>;</w:t>
            </w:r>
          </w:p>
          <w:p w:rsidR="00871F0B" w:rsidRPr="00A01265" w:rsidRDefault="00871F0B" w:rsidP="00295A35">
            <w:pPr>
              <w:jc w:val="both"/>
            </w:pPr>
            <w:r>
              <w:t>все населённые пункты муниципального образования «</w:t>
            </w:r>
            <w:proofErr w:type="spellStart"/>
            <w:r>
              <w:t>Пучужское</w:t>
            </w:r>
            <w:proofErr w:type="spellEnd"/>
            <w:r>
              <w:t>».</w:t>
            </w:r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3.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Default="00871F0B" w:rsidP="00295A35">
            <w:pPr>
              <w:jc w:val="both"/>
            </w:pPr>
            <w:r>
              <w:t>«</w:t>
            </w:r>
            <w:proofErr w:type="spellStart"/>
            <w:r>
              <w:t>Верхнетоемская</w:t>
            </w:r>
            <w:proofErr w:type="spellEnd"/>
            <w:r>
              <w:t xml:space="preserve">  средняя общеобразовательная школа»</w:t>
            </w:r>
          </w:p>
          <w:p w:rsidR="00871F0B" w:rsidRPr="001A7A2A" w:rsidRDefault="00871F0B" w:rsidP="00295A35">
            <w:pPr>
              <w:jc w:val="both"/>
            </w:pPr>
          </w:p>
        </w:tc>
        <w:tc>
          <w:tcPr>
            <w:tcW w:w="6043" w:type="dxa"/>
          </w:tcPr>
          <w:p w:rsidR="00871F0B" w:rsidRDefault="00871F0B" w:rsidP="00295A35">
            <w:pPr>
              <w:jc w:val="both"/>
            </w:pPr>
            <w:r>
              <w:t xml:space="preserve">Для получения дошкольного, начального общего, основного общего и среднего (полного) общего  образования: </w:t>
            </w:r>
          </w:p>
          <w:p w:rsidR="00871F0B" w:rsidRDefault="00871F0B" w:rsidP="00295A35">
            <w:pPr>
              <w:jc w:val="both"/>
            </w:pPr>
            <w:r>
              <w:t>все населённые пункты муниципального образования «</w:t>
            </w:r>
            <w:proofErr w:type="spellStart"/>
            <w:r>
              <w:t>Верхнетоемское</w:t>
            </w:r>
            <w:proofErr w:type="spellEnd"/>
            <w:r>
              <w:t xml:space="preserve">»; </w:t>
            </w:r>
          </w:p>
          <w:p w:rsidR="00871F0B" w:rsidRDefault="00871F0B" w:rsidP="00295A35">
            <w:pPr>
              <w:jc w:val="both"/>
            </w:pPr>
            <w:r>
              <w:t>населенные пункты муниципального образования «</w:t>
            </w:r>
            <w:proofErr w:type="spellStart"/>
            <w:r>
              <w:t>Тимошинское</w:t>
            </w:r>
            <w:proofErr w:type="spellEnd"/>
            <w:r>
              <w:t>»:</w:t>
            </w:r>
          </w:p>
          <w:p w:rsidR="00871F0B" w:rsidRPr="00D8484F" w:rsidRDefault="00871F0B" w:rsidP="00295A35">
            <w:pPr>
              <w:jc w:val="both"/>
            </w:pPr>
            <w:proofErr w:type="gramStart"/>
            <w:r>
              <w:t xml:space="preserve">поселки Заруба, </w:t>
            </w:r>
            <w:proofErr w:type="spellStart"/>
            <w:r>
              <w:t>Лахома</w:t>
            </w:r>
            <w:proofErr w:type="spellEnd"/>
            <w:r>
              <w:t xml:space="preserve">, деревни </w:t>
            </w:r>
            <w:proofErr w:type="spellStart"/>
            <w:r>
              <w:t>Акуловская</w:t>
            </w:r>
            <w:proofErr w:type="spellEnd"/>
            <w:r>
              <w:t xml:space="preserve">, Андреевская, </w:t>
            </w:r>
            <w:proofErr w:type="spellStart"/>
            <w:r>
              <w:t>Бабинская</w:t>
            </w:r>
            <w:proofErr w:type="spellEnd"/>
            <w:r>
              <w:t xml:space="preserve">, Барановская, </w:t>
            </w:r>
            <w:proofErr w:type="spellStart"/>
            <w:r>
              <w:t>Варламовская</w:t>
            </w:r>
            <w:proofErr w:type="spellEnd"/>
            <w:r>
              <w:t xml:space="preserve">, </w:t>
            </w:r>
            <w:proofErr w:type="spellStart"/>
            <w:r>
              <w:t>Васютинская</w:t>
            </w:r>
            <w:proofErr w:type="spellEnd"/>
            <w:r>
              <w:t xml:space="preserve">, </w:t>
            </w:r>
            <w:proofErr w:type="spellStart"/>
            <w:r>
              <w:t>Власовская</w:t>
            </w:r>
            <w:proofErr w:type="spellEnd"/>
            <w:r>
              <w:t xml:space="preserve">, </w:t>
            </w:r>
            <w:proofErr w:type="spellStart"/>
            <w:r>
              <w:t>Голеневская</w:t>
            </w:r>
            <w:proofErr w:type="spellEnd"/>
            <w:r>
              <w:t xml:space="preserve">, </w:t>
            </w:r>
            <w:proofErr w:type="spellStart"/>
            <w:r>
              <w:t>Гридинская</w:t>
            </w:r>
            <w:proofErr w:type="spellEnd"/>
            <w:r>
              <w:t xml:space="preserve">, Григорьевская, </w:t>
            </w:r>
            <w:proofErr w:type="spellStart"/>
            <w:r>
              <w:t>Дудыревская</w:t>
            </w:r>
            <w:proofErr w:type="spellEnd"/>
            <w:r>
              <w:t xml:space="preserve">, </w:t>
            </w:r>
            <w:proofErr w:type="spellStart"/>
            <w:r>
              <w:t>Ежевская</w:t>
            </w:r>
            <w:proofErr w:type="spellEnd"/>
            <w:r>
              <w:t xml:space="preserve">, </w:t>
            </w:r>
            <w:proofErr w:type="spellStart"/>
            <w:r>
              <w:t>Лазаревская</w:t>
            </w:r>
            <w:proofErr w:type="spellEnd"/>
            <w:r>
              <w:t xml:space="preserve">, Лопатинская, </w:t>
            </w:r>
            <w:proofErr w:type="spellStart"/>
            <w:r>
              <w:t>Люлинская</w:t>
            </w:r>
            <w:proofErr w:type="spellEnd"/>
            <w:r>
              <w:t xml:space="preserve">, Михайловская, </w:t>
            </w:r>
            <w:proofErr w:type="spellStart"/>
            <w:r>
              <w:t>Нестюковская</w:t>
            </w:r>
            <w:proofErr w:type="spellEnd"/>
            <w:r>
              <w:t xml:space="preserve">, Никитинская, </w:t>
            </w:r>
            <w:proofErr w:type="spellStart"/>
            <w:r>
              <w:t>Никулинская</w:t>
            </w:r>
            <w:proofErr w:type="spellEnd"/>
            <w:r>
              <w:t xml:space="preserve">, </w:t>
            </w:r>
            <w:proofErr w:type="spellStart"/>
            <w:r>
              <w:t>Нироновская</w:t>
            </w:r>
            <w:proofErr w:type="spellEnd"/>
            <w:r>
              <w:t xml:space="preserve">, </w:t>
            </w:r>
            <w:proofErr w:type="spellStart"/>
            <w:r>
              <w:t>Новгородовская</w:t>
            </w:r>
            <w:proofErr w:type="spellEnd"/>
            <w:r>
              <w:t xml:space="preserve">, </w:t>
            </w:r>
            <w:proofErr w:type="spellStart"/>
            <w:r>
              <w:t>Окатовская</w:t>
            </w:r>
            <w:proofErr w:type="spellEnd"/>
            <w:r>
              <w:t xml:space="preserve">, </w:t>
            </w:r>
            <w:proofErr w:type="spellStart"/>
            <w:r>
              <w:t>Рудаковская</w:t>
            </w:r>
            <w:proofErr w:type="spellEnd"/>
            <w:r>
              <w:t xml:space="preserve">, Савкино, Семёновская, Семёновская  1- я, Семёновская 2-я, </w:t>
            </w:r>
            <w:proofErr w:type="spellStart"/>
            <w:r>
              <w:t>Скрипчинская</w:t>
            </w:r>
            <w:proofErr w:type="spellEnd"/>
            <w:r>
              <w:t xml:space="preserve">, </w:t>
            </w:r>
            <w:proofErr w:type="spellStart"/>
            <w:r>
              <w:t>Сорокоумовская</w:t>
            </w:r>
            <w:proofErr w:type="spellEnd"/>
            <w:r>
              <w:t xml:space="preserve">, </w:t>
            </w:r>
            <w:proofErr w:type="spellStart"/>
            <w:r>
              <w:t>Степановская</w:t>
            </w:r>
            <w:proofErr w:type="spellEnd"/>
            <w:r>
              <w:t xml:space="preserve">, Суворовцев Наволок, </w:t>
            </w:r>
            <w:proofErr w:type="spellStart"/>
            <w:r>
              <w:t>Тимоховская</w:t>
            </w:r>
            <w:proofErr w:type="spellEnd"/>
            <w:r>
              <w:t xml:space="preserve">, </w:t>
            </w:r>
            <w:proofErr w:type="spellStart"/>
            <w:r>
              <w:t>Тропинская</w:t>
            </w:r>
            <w:proofErr w:type="spellEnd"/>
            <w:r>
              <w:t xml:space="preserve">, </w:t>
            </w:r>
            <w:proofErr w:type="spellStart"/>
            <w:r>
              <w:t>Трубинская</w:t>
            </w:r>
            <w:proofErr w:type="spellEnd"/>
            <w:r>
              <w:t xml:space="preserve">, </w:t>
            </w:r>
            <w:proofErr w:type="spellStart"/>
            <w:r>
              <w:t>Ущаж</w:t>
            </w:r>
            <w:proofErr w:type="spellEnd"/>
            <w:r>
              <w:t xml:space="preserve">, </w:t>
            </w:r>
            <w:proofErr w:type="spellStart"/>
            <w:r>
              <w:t>Фатьяновская</w:t>
            </w:r>
            <w:proofErr w:type="spellEnd"/>
            <w:r>
              <w:t xml:space="preserve">, </w:t>
            </w:r>
            <w:proofErr w:type="spellStart"/>
            <w:r>
              <w:t>Фоминская</w:t>
            </w:r>
            <w:proofErr w:type="spellEnd"/>
            <w:r>
              <w:t xml:space="preserve">, </w:t>
            </w:r>
            <w:proofErr w:type="spellStart"/>
            <w:r>
              <w:t>Фоминская</w:t>
            </w:r>
            <w:proofErr w:type="spellEnd"/>
            <w:r>
              <w:t xml:space="preserve">, </w:t>
            </w:r>
            <w:proofErr w:type="spellStart"/>
            <w:r>
              <w:t>Федотовская</w:t>
            </w:r>
            <w:proofErr w:type="spellEnd"/>
            <w:r>
              <w:t xml:space="preserve">, Червленная </w:t>
            </w:r>
            <w:r>
              <w:lastRenderedPageBreak/>
              <w:t xml:space="preserve">Слудка, </w:t>
            </w:r>
            <w:proofErr w:type="spellStart"/>
            <w:r>
              <w:t>Черновраговская</w:t>
            </w:r>
            <w:proofErr w:type="spellEnd"/>
            <w:r>
              <w:t xml:space="preserve">, </w:t>
            </w:r>
            <w:proofErr w:type="spellStart"/>
            <w:r>
              <w:t>Шуровская</w:t>
            </w:r>
            <w:proofErr w:type="spellEnd"/>
            <w:r>
              <w:t xml:space="preserve">, </w:t>
            </w:r>
            <w:proofErr w:type="spellStart"/>
            <w:r>
              <w:t>Юркинская</w:t>
            </w:r>
            <w:proofErr w:type="spellEnd"/>
            <w:r>
              <w:t>, Якушевская.</w:t>
            </w:r>
            <w:proofErr w:type="gramEnd"/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lastRenderedPageBreak/>
              <w:t>4.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Pr="00D76813" w:rsidRDefault="00871F0B" w:rsidP="00295A35">
            <w:pPr>
              <w:jc w:val="both"/>
            </w:pPr>
            <w:r>
              <w:t>«</w:t>
            </w:r>
            <w:proofErr w:type="spellStart"/>
            <w:r>
              <w:t>Выйская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6043" w:type="dxa"/>
          </w:tcPr>
          <w:p w:rsidR="00871F0B" w:rsidRPr="00D76813" w:rsidRDefault="00871F0B" w:rsidP="00295A35">
            <w:pPr>
              <w:jc w:val="both"/>
            </w:pPr>
            <w:r>
              <w:t>Для получения дошкольного, начального общего, основного общего и среднего (полного) общего образования – все населённые пункты  муниципального образования «</w:t>
            </w:r>
            <w:proofErr w:type="spellStart"/>
            <w:r>
              <w:t>Выйское</w:t>
            </w:r>
            <w:proofErr w:type="spellEnd"/>
            <w:r>
              <w:t>».</w:t>
            </w:r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5.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Pr="00B14483" w:rsidRDefault="00871F0B" w:rsidP="00295A35">
            <w:pPr>
              <w:jc w:val="both"/>
            </w:pPr>
            <w:r>
              <w:t>«</w:t>
            </w:r>
            <w:proofErr w:type="spellStart"/>
            <w:r>
              <w:t>Горковская</w:t>
            </w:r>
            <w:proofErr w:type="spellEnd"/>
            <w:r>
              <w:t xml:space="preserve">  средняя общеобразовательная школа»</w:t>
            </w:r>
          </w:p>
        </w:tc>
        <w:tc>
          <w:tcPr>
            <w:tcW w:w="6043" w:type="dxa"/>
          </w:tcPr>
          <w:p w:rsidR="00871F0B" w:rsidRPr="004314D4" w:rsidRDefault="00871F0B" w:rsidP="00295A35">
            <w:pPr>
              <w:jc w:val="both"/>
            </w:pPr>
            <w:r>
              <w:t>Для получения дошкольного, начального общего, основного общего и среднего (полного) общего  образования – все  населённые пункты муниципального образования «</w:t>
            </w:r>
            <w:proofErr w:type="spellStart"/>
            <w:r>
              <w:t>Горковское</w:t>
            </w:r>
            <w:proofErr w:type="spellEnd"/>
            <w:r>
              <w:t xml:space="preserve">», кроме поселка </w:t>
            </w:r>
            <w:proofErr w:type="spellStart"/>
            <w:r>
              <w:t>Белореченский</w:t>
            </w:r>
            <w:proofErr w:type="spellEnd"/>
            <w:r>
              <w:t>.</w:t>
            </w:r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6. 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Pr="00EF3F80" w:rsidRDefault="00871F0B" w:rsidP="00295A35">
            <w:pPr>
              <w:jc w:val="both"/>
            </w:pPr>
            <w:r>
              <w:t>«</w:t>
            </w:r>
            <w:proofErr w:type="spellStart"/>
            <w:r>
              <w:t>Зеленниковская</w:t>
            </w:r>
            <w:proofErr w:type="spellEnd"/>
            <w:r>
              <w:t xml:space="preserve">   средняя общеобразовательная школа»</w:t>
            </w:r>
          </w:p>
        </w:tc>
        <w:tc>
          <w:tcPr>
            <w:tcW w:w="6043" w:type="dxa"/>
          </w:tcPr>
          <w:p w:rsidR="00871F0B" w:rsidRPr="00AC359D" w:rsidRDefault="00871F0B" w:rsidP="00295A35">
            <w:pPr>
              <w:jc w:val="both"/>
              <w:rPr>
                <w:b/>
              </w:rPr>
            </w:pPr>
            <w:r>
              <w:t>Для получения дошкольного, начального общего, основного общего и среднего (полного) общего  образования – все населённые пункты муниципального образования «</w:t>
            </w:r>
            <w:proofErr w:type="spellStart"/>
            <w:r>
              <w:t>Сефтренское</w:t>
            </w:r>
            <w:proofErr w:type="spellEnd"/>
            <w:r>
              <w:t>»</w:t>
            </w:r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7.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Default="00871F0B" w:rsidP="00295A35">
            <w:pPr>
              <w:jc w:val="both"/>
            </w:pPr>
            <w:r>
              <w:t>«</w:t>
            </w:r>
            <w:proofErr w:type="spellStart"/>
            <w:r>
              <w:t>Корниловская</w:t>
            </w:r>
            <w:proofErr w:type="spellEnd"/>
            <w:r>
              <w:t xml:space="preserve">  средняя общеобразовательная школа»</w:t>
            </w:r>
          </w:p>
          <w:p w:rsidR="00871F0B" w:rsidRDefault="00871F0B" w:rsidP="00295A35">
            <w:pPr>
              <w:jc w:val="both"/>
            </w:pPr>
          </w:p>
          <w:p w:rsidR="00871F0B" w:rsidRPr="00692BFB" w:rsidRDefault="00871F0B" w:rsidP="00295A35">
            <w:pPr>
              <w:jc w:val="both"/>
            </w:pPr>
          </w:p>
        </w:tc>
        <w:tc>
          <w:tcPr>
            <w:tcW w:w="6043" w:type="dxa"/>
          </w:tcPr>
          <w:p w:rsidR="00871F0B" w:rsidRDefault="00871F0B" w:rsidP="00295A35">
            <w:pPr>
              <w:jc w:val="both"/>
            </w:pPr>
            <w:r>
              <w:t xml:space="preserve">Для получения дошкольного, начального общего, основного общего и среднего (полного) общего  образования: </w:t>
            </w:r>
          </w:p>
          <w:p w:rsidR="00871F0B" w:rsidRDefault="00871F0B" w:rsidP="00295A35">
            <w:pPr>
              <w:jc w:val="both"/>
            </w:pPr>
            <w:r>
              <w:t xml:space="preserve">все  населённые пункты муниципального образования «Двинское»; </w:t>
            </w:r>
          </w:p>
          <w:p w:rsidR="00871F0B" w:rsidRDefault="00871F0B" w:rsidP="00295A35">
            <w:pPr>
              <w:jc w:val="both"/>
            </w:pPr>
            <w:r>
              <w:t xml:space="preserve">посёлок </w:t>
            </w:r>
            <w:proofErr w:type="spellStart"/>
            <w:r>
              <w:t>Белореченский</w:t>
            </w:r>
            <w:proofErr w:type="spellEnd"/>
            <w:r>
              <w:t xml:space="preserve"> муниципального образования «</w:t>
            </w:r>
            <w:proofErr w:type="spellStart"/>
            <w:r>
              <w:t>Горковское</w:t>
            </w:r>
            <w:proofErr w:type="spellEnd"/>
            <w:r>
              <w:t>»;</w:t>
            </w:r>
          </w:p>
          <w:p w:rsidR="00871F0B" w:rsidRDefault="00871F0B" w:rsidP="00295A35">
            <w:pPr>
              <w:jc w:val="both"/>
            </w:pPr>
            <w:r>
              <w:t>следующие населенные пункты муниципального образования «</w:t>
            </w:r>
            <w:proofErr w:type="spellStart"/>
            <w:r>
              <w:t>Тимошинское</w:t>
            </w:r>
            <w:proofErr w:type="spellEnd"/>
            <w:r>
              <w:t xml:space="preserve">»: </w:t>
            </w:r>
          </w:p>
          <w:p w:rsidR="00871F0B" w:rsidRPr="006D597C" w:rsidRDefault="00871F0B" w:rsidP="00295A35">
            <w:pPr>
              <w:jc w:val="both"/>
            </w:pPr>
            <w:r>
              <w:t xml:space="preserve">посёлок </w:t>
            </w:r>
            <w:proofErr w:type="spellStart"/>
            <w:r>
              <w:t>Усть-Ёрга</w:t>
            </w:r>
            <w:proofErr w:type="spellEnd"/>
            <w:r>
              <w:t xml:space="preserve">, деревни </w:t>
            </w:r>
            <w:proofErr w:type="spellStart"/>
            <w:r>
              <w:t>Анциферовская</w:t>
            </w:r>
            <w:proofErr w:type="spellEnd"/>
            <w:r>
              <w:t xml:space="preserve">, </w:t>
            </w:r>
            <w:proofErr w:type="spellStart"/>
            <w:r>
              <w:t>Артемьевская</w:t>
            </w:r>
            <w:proofErr w:type="spellEnd"/>
            <w:r>
              <w:t xml:space="preserve">, </w:t>
            </w:r>
            <w:proofErr w:type="spellStart"/>
            <w:r>
              <w:t>Васюковская</w:t>
            </w:r>
            <w:proofErr w:type="spellEnd"/>
            <w:r>
              <w:t xml:space="preserve">, Верхняя Воронка, Виноградова, </w:t>
            </w:r>
            <w:proofErr w:type="spellStart"/>
            <w:r>
              <w:t>Волонковская</w:t>
            </w:r>
            <w:proofErr w:type="spellEnd"/>
            <w:r>
              <w:t xml:space="preserve">, Гоголевская, </w:t>
            </w:r>
            <w:proofErr w:type="spellStart"/>
            <w:r>
              <w:t>Гольцевская</w:t>
            </w:r>
            <w:proofErr w:type="spellEnd"/>
            <w:r>
              <w:t xml:space="preserve">, Загорье, Исаковская, </w:t>
            </w:r>
            <w:proofErr w:type="spellStart"/>
            <w:r>
              <w:t>Козоватовская</w:t>
            </w:r>
            <w:proofErr w:type="spellEnd"/>
            <w:r>
              <w:t xml:space="preserve">, </w:t>
            </w:r>
            <w:proofErr w:type="spellStart"/>
            <w:r>
              <w:t>Корниловская</w:t>
            </w:r>
            <w:proofErr w:type="spellEnd"/>
            <w:r>
              <w:t xml:space="preserve">, </w:t>
            </w:r>
            <w:proofErr w:type="spellStart"/>
            <w:r>
              <w:t>Кульпинская</w:t>
            </w:r>
            <w:proofErr w:type="spellEnd"/>
            <w:r>
              <w:t xml:space="preserve">, </w:t>
            </w:r>
            <w:proofErr w:type="spellStart"/>
            <w:r>
              <w:t>Мартюковская</w:t>
            </w:r>
            <w:proofErr w:type="spellEnd"/>
            <w:r>
              <w:t xml:space="preserve">, Михеевская, </w:t>
            </w:r>
            <w:proofErr w:type="spellStart"/>
            <w:r>
              <w:t>Мончевская</w:t>
            </w:r>
            <w:proofErr w:type="spellEnd"/>
            <w:r>
              <w:t xml:space="preserve">, </w:t>
            </w:r>
            <w:proofErr w:type="spellStart"/>
            <w:r>
              <w:t>Ореховская</w:t>
            </w:r>
            <w:proofErr w:type="spellEnd"/>
            <w:r>
              <w:t xml:space="preserve">, </w:t>
            </w:r>
            <w:proofErr w:type="spellStart"/>
            <w:r>
              <w:t>Павшинская</w:t>
            </w:r>
            <w:proofErr w:type="spellEnd"/>
            <w:r>
              <w:t xml:space="preserve">, Першинская, </w:t>
            </w:r>
            <w:proofErr w:type="spellStart"/>
            <w:r>
              <w:t>Прошинская</w:t>
            </w:r>
            <w:proofErr w:type="spellEnd"/>
            <w:r>
              <w:t xml:space="preserve">, </w:t>
            </w:r>
            <w:proofErr w:type="spellStart"/>
            <w:r>
              <w:t>Усть-Ерогодская</w:t>
            </w:r>
            <w:proofErr w:type="spellEnd"/>
            <w:r>
              <w:t xml:space="preserve">, Харитоновская, </w:t>
            </w:r>
            <w:proofErr w:type="spellStart"/>
            <w:r>
              <w:t>Чеда</w:t>
            </w:r>
            <w:proofErr w:type="spellEnd"/>
            <w:r>
              <w:t xml:space="preserve">, </w:t>
            </w:r>
            <w:proofErr w:type="spellStart"/>
            <w:r>
              <w:t>Шоромская</w:t>
            </w:r>
            <w:proofErr w:type="spellEnd"/>
          </w:p>
        </w:tc>
      </w:tr>
      <w:tr w:rsidR="00871F0B" w:rsidRPr="00AC359D" w:rsidTr="00295A35">
        <w:tc>
          <w:tcPr>
            <w:tcW w:w="3528" w:type="dxa"/>
          </w:tcPr>
          <w:p w:rsidR="00871F0B" w:rsidRDefault="00871F0B" w:rsidP="00295A35">
            <w:pPr>
              <w:jc w:val="both"/>
            </w:pPr>
            <w:r>
              <w:t>8. Муниципальное  бюджетное</w:t>
            </w:r>
          </w:p>
          <w:p w:rsidR="00871F0B" w:rsidRDefault="00871F0B" w:rsidP="00295A35">
            <w:pPr>
              <w:jc w:val="both"/>
            </w:pPr>
            <w:r>
              <w:t>образовательное учреждение муниципального образования «</w:t>
            </w:r>
            <w:proofErr w:type="spellStart"/>
            <w:r>
              <w:t>Верхнетоемский</w:t>
            </w:r>
            <w:proofErr w:type="spellEnd"/>
            <w:r>
              <w:t xml:space="preserve"> муниципальный район»</w:t>
            </w:r>
          </w:p>
          <w:p w:rsidR="00871F0B" w:rsidRDefault="00871F0B" w:rsidP="00295A35">
            <w:pPr>
              <w:jc w:val="both"/>
            </w:pPr>
            <w:r>
              <w:t>«</w:t>
            </w:r>
            <w:proofErr w:type="spellStart"/>
            <w:r>
              <w:t>Нижнетоемская</w:t>
            </w:r>
            <w:proofErr w:type="spellEnd"/>
            <w:r>
              <w:t xml:space="preserve">   средняя общеобразовательная школа»</w:t>
            </w:r>
          </w:p>
          <w:p w:rsidR="00871F0B" w:rsidRDefault="00871F0B" w:rsidP="00295A35">
            <w:pPr>
              <w:jc w:val="both"/>
            </w:pPr>
          </w:p>
        </w:tc>
        <w:tc>
          <w:tcPr>
            <w:tcW w:w="6043" w:type="dxa"/>
          </w:tcPr>
          <w:p w:rsidR="00871F0B" w:rsidRDefault="00871F0B" w:rsidP="00295A35">
            <w:pPr>
              <w:jc w:val="both"/>
            </w:pPr>
            <w:r>
              <w:t xml:space="preserve">Для получения дошкольного, начального общего, основного общего и среднего (полного) общего  </w:t>
            </w:r>
            <w:proofErr w:type="gramStart"/>
            <w:r>
              <w:t>образования</w:t>
            </w:r>
            <w:proofErr w:type="gramEnd"/>
            <w:r>
              <w:t xml:space="preserve"> следующие  населённые пункты муниципального образования «</w:t>
            </w:r>
            <w:proofErr w:type="spellStart"/>
            <w:r>
              <w:t>Афанасьевское</w:t>
            </w:r>
            <w:proofErr w:type="spellEnd"/>
            <w:r>
              <w:t xml:space="preserve">»: деревни </w:t>
            </w:r>
            <w:proofErr w:type="spellStart"/>
            <w:r>
              <w:t>Аввакумовская</w:t>
            </w:r>
            <w:proofErr w:type="spellEnd"/>
            <w:r>
              <w:t xml:space="preserve">, Большая </w:t>
            </w:r>
            <w:proofErr w:type="spellStart"/>
            <w:r>
              <w:t>Панфиловская</w:t>
            </w:r>
            <w:proofErr w:type="spellEnd"/>
            <w:r>
              <w:t xml:space="preserve">, </w:t>
            </w:r>
            <w:proofErr w:type="spellStart"/>
            <w:r>
              <w:t>Борисовская</w:t>
            </w:r>
            <w:proofErr w:type="spellEnd"/>
            <w:r>
              <w:t xml:space="preserve">, </w:t>
            </w:r>
            <w:proofErr w:type="spellStart"/>
            <w:r>
              <w:t>Борисовская</w:t>
            </w:r>
            <w:proofErr w:type="spellEnd"/>
            <w:r>
              <w:t xml:space="preserve"> 2-я, </w:t>
            </w:r>
            <w:proofErr w:type="spellStart"/>
            <w:r>
              <w:t>Борисовская</w:t>
            </w:r>
            <w:proofErr w:type="spellEnd"/>
            <w:r>
              <w:t xml:space="preserve"> 3-я, </w:t>
            </w:r>
            <w:proofErr w:type="spellStart"/>
            <w:r>
              <w:t>Боровина</w:t>
            </w:r>
            <w:proofErr w:type="spellEnd"/>
            <w:r>
              <w:t xml:space="preserve">, </w:t>
            </w:r>
            <w:proofErr w:type="spellStart"/>
            <w:r>
              <w:t>Бурцевская</w:t>
            </w:r>
            <w:proofErr w:type="spellEnd"/>
            <w:r>
              <w:t xml:space="preserve">, Георгиевская, </w:t>
            </w:r>
            <w:proofErr w:type="spellStart"/>
            <w:r>
              <w:t>Ивано-Осиевская</w:t>
            </w:r>
            <w:proofErr w:type="spellEnd"/>
            <w:r>
              <w:t xml:space="preserve">, Каменный Нос, </w:t>
            </w:r>
            <w:proofErr w:type="spellStart"/>
            <w:r>
              <w:t>Красногорская</w:t>
            </w:r>
            <w:proofErr w:type="spellEnd"/>
            <w:r>
              <w:t xml:space="preserve">, </w:t>
            </w:r>
            <w:proofErr w:type="spellStart"/>
            <w:r>
              <w:t>Лукинская</w:t>
            </w:r>
            <w:proofErr w:type="spellEnd"/>
            <w:r>
              <w:t xml:space="preserve">, </w:t>
            </w:r>
            <w:proofErr w:type="spellStart"/>
            <w:r>
              <w:t>Митронинская</w:t>
            </w:r>
            <w:proofErr w:type="spellEnd"/>
            <w:r>
              <w:t xml:space="preserve">, </w:t>
            </w:r>
            <w:proofErr w:type="spellStart"/>
            <w:r>
              <w:t>Наволоцкая</w:t>
            </w:r>
            <w:proofErr w:type="spellEnd"/>
            <w:r>
              <w:t xml:space="preserve">, Нижний Ручей, </w:t>
            </w:r>
            <w:proofErr w:type="spellStart"/>
            <w:r>
              <w:t>Степановская</w:t>
            </w:r>
            <w:proofErr w:type="spellEnd"/>
            <w:r>
              <w:t xml:space="preserve">, </w:t>
            </w:r>
            <w:proofErr w:type="spellStart"/>
            <w:r>
              <w:t>Узлиха</w:t>
            </w:r>
            <w:proofErr w:type="spellEnd"/>
            <w:r>
              <w:t xml:space="preserve">, </w:t>
            </w:r>
            <w:proofErr w:type="spellStart"/>
            <w:r>
              <w:t>Часовенская</w:t>
            </w:r>
            <w:proofErr w:type="spellEnd"/>
            <w:r>
              <w:t>, посёлок Сплавной.</w:t>
            </w:r>
          </w:p>
        </w:tc>
      </w:tr>
    </w:tbl>
    <w:p w:rsidR="00871F0B" w:rsidRDefault="00871F0B" w:rsidP="00871F0B">
      <w:pPr>
        <w:jc w:val="center"/>
      </w:pPr>
    </w:p>
    <w:p w:rsidR="00871F0B" w:rsidRDefault="00871F0B" w:rsidP="00871F0B">
      <w:pPr>
        <w:jc w:val="center"/>
      </w:pPr>
    </w:p>
    <w:p w:rsidR="00871F0B" w:rsidRDefault="00871F0B" w:rsidP="00871F0B">
      <w:pPr>
        <w:jc w:val="center"/>
      </w:pPr>
    </w:p>
    <w:p w:rsidR="00871F0B" w:rsidRDefault="00871F0B" w:rsidP="00871F0B">
      <w:pPr>
        <w:jc w:val="center"/>
      </w:pPr>
      <w:r>
        <w:t>__________</w:t>
      </w:r>
    </w:p>
    <w:p w:rsidR="00871F0B" w:rsidRDefault="00871F0B" w:rsidP="00871F0B"/>
    <w:p w:rsidR="00871F0B" w:rsidRDefault="00871F0B" w:rsidP="00871F0B">
      <w:pPr>
        <w:jc w:val="center"/>
      </w:pPr>
    </w:p>
    <w:p w:rsidR="009A6217" w:rsidRDefault="009A6217"/>
    <w:sectPr w:rsidR="009A6217" w:rsidSect="00B96098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F0B"/>
    <w:rsid w:val="004D59A3"/>
    <w:rsid w:val="00871F0B"/>
    <w:rsid w:val="009A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F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F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5634</Characters>
  <Application>Microsoft Office Word</Application>
  <DocSecurity>0</DocSecurity>
  <Lines>46</Lines>
  <Paragraphs>13</Paragraphs>
  <ScaleCrop>false</ScaleCrop>
  <Company>МБОУ "Нижнетоемская СОШ"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2002-01-01T06:09:00Z</dcterms:created>
  <dcterms:modified xsi:type="dcterms:W3CDTF">2002-01-01T06:10:00Z</dcterms:modified>
</cp:coreProperties>
</file>